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076325"/>
            <wp:effectExtent l="0" t="0" r="0" b="0"/>
            <wp:docPr id="1" name="Рисунок 1" descr="http://takefxsignal.com/wp-content/uploads/2013/12/k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efxsignal.com/wp-content/uploads/2013/12/kn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 xml:space="preserve">Свойства возвратных уравнений: </w:t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 xml:space="preserve">1. Возвратное уравнение не имеет корней равных 0 </w:t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 xml:space="preserve">2. Если В есть корень возвратного </w:t>
      </w:r>
      <w:proofErr w:type="gramStart"/>
      <w:r w:rsidRPr="006C7F51">
        <w:rPr>
          <w:rFonts w:ascii="Times New Roman" w:hAnsi="Times New Roman" w:cs="Times New Roman"/>
          <w:sz w:val="28"/>
          <w:szCs w:val="28"/>
        </w:rPr>
        <w:t>уравнения ,</w:t>
      </w:r>
      <w:proofErr w:type="gramEnd"/>
      <w:r w:rsidRPr="006C7F51">
        <w:rPr>
          <w:rFonts w:ascii="Times New Roman" w:hAnsi="Times New Roman" w:cs="Times New Roman"/>
          <w:sz w:val="28"/>
          <w:szCs w:val="28"/>
        </w:rPr>
        <w:t xml:space="preserve"> то 1/В так же является корнем </w:t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 xml:space="preserve">3. Возвратное уравнение нечетной степени имеет корень, равный -1 </w:t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 xml:space="preserve">4. Частное от деления А (х) нечетной степени на (х+1) снова является возвратным многочленом </w:t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>5. Вопрос о решении любых возвратных уравнений сводится к решению возвратных уравнений лишь четной степени: anx2n+an-1x2n-1+…+a1x+a0=0</w:t>
      </w:r>
    </w:p>
    <w:p w:rsidR="00371E05" w:rsidRDefault="00371E05" w:rsidP="00371E05">
      <w:pPr>
        <w:rPr>
          <w:rFonts w:ascii="Times New Roman" w:hAnsi="Times New Roman" w:cs="Times New Roman"/>
          <w:b/>
          <w:sz w:val="44"/>
          <w:szCs w:val="44"/>
        </w:rPr>
      </w:pPr>
      <w:r w:rsidRPr="006C7F51">
        <w:rPr>
          <w:rFonts w:ascii="Times New Roman" w:hAnsi="Times New Roman" w:cs="Times New Roman"/>
          <w:b/>
          <w:sz w:val="44"/>
          <w:szCs w:val="44"/>
        </w:rPr>
        <w:lastRenderedPageBreak/>
        <w:t>Возвратные уравнения</w:t>
      </w:r>
    </w:p>
    <w:p w:rsidR="00797931" w:rsidRPr="00371E05" w:rsidRDefault="00371E05" w:rsidP="00371E05">
      <w:pPr>
        <w:ind w:left="-142" w:right="-237"/>
        <w:rPr>
          <w:rFonts w:ascii="Times New Roman" w:hAnsi="Times New Roman" w:cs="Times New Roman"/>
          <w:sz w:val="28"/>
          <w:szCs w:val="28"/>
        </w:rPr>
      </w:pPr>
      <w:r w:rsidRPr="00797931">
        <w:rPr>
          <w:rFonts w:ascii="Times New Roman" w:hAnsi="Times New Roman" w:cs="Times New Roman"/>
          <w:sz w:val="28"/>
          <w:szCs w:val="28"/>
        </w:rPr>
        <w:t xml:space="preserve">Алгебраические </w:t>
      </w:r>
      <w:r>
        <w:rPr>
          <w:rFonts w:ascii="Times New Roman" w:hAnsi="Times New Roman" w:cs="Times New Roman"/>
          <w:sz w:val="28"/>
          <w:szCs w:val="28"/>
        </w:rPr>
        <w:t>уравн</w:t>
      </w:r>
      <w:r w:rsidRPr="00797931">
        <w:rPr>
          <w:rFonts w:ascii="Times New Roman" w:hAnsi="Times New Roman" w:cs="Times New Roman"/>
          <w:sz w:val="28"/>
          <w:szCs w:val="28"/>
        </w:rPr>
        <w:t>ения вида:</w:t>
      </w:r>
    </w:p>
    <w:p w:rsidR="00797931" w:rsidRDefault="00797931" w:rsidP="00371E05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797931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1311E1CC" wp14:editId="300FFDA4">
            <wp:extent cx="3000375" cy="333375"/>
            <wp:effectExtent l="0" t="0" r="0" b="0"/>
            <wp:docPr id="11" name="Рисунок 11" descr="https://sun9-4.userapi.com/c830509/v830509649/b5d96/Kt8BmvjsU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4.userapi.com/c830509/v830509649/b5d96/Kt8BmvjsU8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4" b="50536"/>
                    <a:stretch/>
                  </pic:blipFill>
                  <pic:spPr bwMode="auto">
                    <a:xfrm>
                      <a:off x="0" y="0"/>
                      <a:ext cx="3000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FA2" w:rsidRDefault="00797931" w:rsidP="0037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  называются возвратными уравнениями. </w:t>
      </w:r>
    </w:p>
    <w:p w:rsidR="00797931" w:rsidRDefault="00797931" w:rsidP="006C7F5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Возвратные уравнения – это уравнения, у которых коэффициенты, одинаково удалённые от начала и от конца, равны между собой. </w:t>
      </w:r>
    </w:p>
    <w:p w:rsidR="003F7FA2" w:rsidRDefault="003F7FA2" w:rsidP="006C7F51">
      <w:pPr>
        <w:rPr>
          <w:rFonts w:ascii="Times New Roman" w:hAnsi="Times New Roman" w:cs="Times New Roman"/>
          <w:sz w:val="28"/>
          <w:szCs w:val="28"/>
        </w:rPr>
      </w:pPr>
    </w:p>
    <w:p w:rsidR="003F7FA2" w:rsidRDefault="003F7FA2" w:rsidP="006C7F51">
      <w:pPr>
        <w:rPr>
          <w:rFonts w:ascii="Times New Roman" w:hAnsi="Times New Roman" w:cs="Times New Roman"/>
          <w:sz w:val="28"/>
          <w:szCs w:val="28"/>
        </w:rPr>
      </w:pPr>
    </w:p>
    <w:p w:rsidR="003F7FA2" w:rsidRDefault="003F7FA2" w:rsidP="006C7F51">
      <w:pPr>
        <w:rPr>
          <w:rFonts w:ascii="Times New Roman" w:hAnsi="Times New Roman" w:cs="Times New Roman"/>
          <w:sz w:val="28"/>
          <w:szCs w:val="28"/>
        </w:rPr>
      </w:pPr>
    </w:p>
    <w:p w:rsidR="003F7FA2" w:rsidRDefault="003F7FA2" w:rsidP="00797931">
      <w:pPr>
        <w:tabs>
          <w:tab w:val="left" w:pos="142"/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3F7FA2" w:rsidRDefault="003F7FA2" w:rsidP="006C7F51">
      <w:pPr>
        <w:rPr>
          <w:rFonts w:ascii="Times New Roman" w:hAnsi="Times New Roman" w:cs="Times New Roman"/>
          <w:sz w:val="28"/>
          <w:szCs w:val="28"/>
        </w:rPr>
      </w:pPr>
    </w:p>
    <w:p w:rsidR="003F7FA2" w:rsidRDefault="003F7FA2" w:rsidP="006C7F51">
      <w:pPr>
        <w:rPr>
          <w:rFonts w:ascii="Times New Roman" w:hAnsi="Times New Roman" w:cs="Times New Roman"/>
          <w:sz w:val="28"/>
          <w:szCs w:val="28"/>
        </w:rPr>
      </w:pPr>
    </w:p>
    <w:p w:rsidR="003F7FA2" w:rsidRDefault="003F7FA2" w:rsidP="006C7F51">
      <w:pPr>
        <w:rPr>
          <w:rFonts w:ascii="Times New Roman" w:hAnsi="Times New Roman" w:cs="Times New Roman"/>
          <w:sz w:val="28"/>
          <w:szCs w:val="28"/>
        </w:rPr>
      </w:pPr>
    </w:p>
    <w:p w:rsidR="00797931" w:rsidRDefault="00797931" w:rsidP="006C7F51">
      <w:pPr>
        <w:rPr>
          <w:rFonts w:ascii="Times New Roman" w:hAnsi="Times New Roman" w:cs="Times New Roman"/>
          <w:sz w:val="28"/>
          <w:szCs w:val="28"/>
        </w:rPr>
      </w:pPr>
    </w:p>
    <w:p w:rsidR="006C7F51" w:rsidRPr="006C7F51" w:rsidRDefault="006C7F51" w:rsidP="006C7F51">
      <w:pPr>
        <w:rPr>
          <w:rFonts w:ascii="Times New Roman" w:hAnsi="Times New Roman" w:cs="Times New Roman"/>
          <w:b/>
          <w:sz w:val="28"/>
          <w:szCs w:val="28"/>
        </w:rPr>
      </w:pPr>
      <w:r w:rsidRPr="006C7F51">
        <w:rPr>
          <w:rFonts w:ascii="Times New Roman" w:hAnsi="Times New Roman" w:cs="Times New Roman"/>
          <w:b/>
          <w:sz w:val="28"/>
          <w:szCs w:val="28"/>
        </w:rPr>
        <w:lastRenderedPageBreak/>
        <w:t>Метод решения возвратных уравнений третьей степени:</w:t>
      </w:r>
    </w:p>
    <w:p w:rsidR="006C7F51" w:rsidRPr="006C7F51" w:rsidRDefault="006C7F51" w:rsidP="006C7F51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>Решается разложением на множители, группируя первый и последний, второй и третий члены, то есть, группируя по коэффициентам</w:t>
      </w:r>
    </w:p>
    <w:p w:rsidR="00C074B1" w:rsidRDefault="006C7F51" w:rsidP="006C7F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7F51">
        <w:rPr>
          <w:rFonts w:ascii="Times New Roman" w:hAnsi="Times New Roman" w:cs="Times New Roman"/>
          <w:sz w:val="28"/>
          <w:szCs w:val="28"/>
          <w:lang w:val="en-US"/>
        </w:rPr>
        <w:t>a (x3+1)+bx(x+1)=a(x</w:t>
      </w:r>
      <w:r>
        <w:rPr>
          <w:rFonts w:ascii="Times New Roman" w:hAnsi="Times New Roman" w:cs="Times New Roman"/>
          <w:sz w:val="28"/>
          <w:szCs w:val="28"/>
          <w:lang w:val="en-US"/>
        </w:rPr>
        <w:t>+1)(x2-x+1)+bx(x+1)=(x+1)(ax2</w:t>
      </w:r>
      <w:r w:rsidRPr="006C7F51">
        <w:rPr>
          <w:rFonts w:ascii="Times New Roman" w:hAnsi="Times New Roman" w:cs="Times New Roman"/>
          <w:sz w:val="28"/>
          <w:szCs w:val="28"/>
          <w:lang w:val="en-US"/>
        </w:rPr>
        <w:t>-ax+at+bx)=(x+1)(ax2+(b-a)x+a).</w:t>
      </w:r>
    </w:p>
    <w:p w:rsidR="00C903B6" w:rsidRDefault="00C903B6" w:rsidP="00C903B6">
      <w:pPr>
        <w:rPr>
          <w:rFonts w:ascii="Times New Roman" w:hAnsi="Times New Roman" w:cs="Times New Roman"/>
          <w:b/>
          <w:sz w:val="28"/>
          <w:szCs w:val="28"/>
        </w:rPr>
      </w:pPr>
      <w:r w:rsidRPr="006C7F51">
        <w:rPr>
          <w:rFonts w:ascii="Times New Roman" w:hAnsi="Times New Roman" w:cs="Times New Roman"/>
          <w:b/>
          <w:sz w:val="28"/>
          <w:szCs w:val="28"/>
        </w:rPr>
        <w:t xml:space="preserve">Метод решения возвратных уравнений </w:t>
      </w:r>
      <w:r>
        <w:rPr>
          <w:rFonts w:ascii="Times New Roman" w:hAnsi="Times New Roman" w:cs="Times New Roman"/>
          <w:b/>
          <w:sz w:val="28"/>
          <w:szCs w:val="28"/>
        </w:rPr>
        <w:t>четвертой</w:t>
      </w:r>
      <w:r w:rsidRPr="006C7F51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903B6" w:rsidRPr="00382569" w:rsidRDefault="00C903B6" w:rsidP="00C903B6">
      <w:pPr>
        <w:rPr>
          <w:rFonts w:ascii="Times New Roman" w:hAnsi="Times New Roman" w:cs="Times New Roman"/>
          <w:sz w:val="28"/>
          <w:szCs w:val="28"/>
        </w:rPr>
      </w:pPr>
      <w:r w:rsidRPr="006C7F51">
        <w:rPr>
          <w:rFonts w:ascii="Times New Roman" w:hAnsi="Times New Roman" w:cs="Times New Roman"/>
          <w:sz w:val="28"/>
          <w:szCs w:val="28"/>
        </w:rPr>
        <w:t xml:space="preserve">Решается </w:t>
      </w:r>
      <w:r>
        <w:rPr>
          <w:rFonts w:ascii="Times New Roman" w:hAnsi="Times New Roman" w:cs="Times New Roman"/>
          <w:sz w:val="28"/>
          <w:szCs w:val="28"/>
        </w:rPr>
        <w:t>делением правой и левой части уравнения на х</w:t>
      </w:r>
      <w:proofErr w:type="gramStart"/>
      <w:r w:rsidRPr="00C903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3B6">
        <w:rPr>
          <w:rFonts w:ascii="Times New Roman" w:hAnsi="Times New Roman" w:cs="Times New Roman"/>
          <w:sz w:val="28"/>
          <w:szCs w:val="28"/>
        </w:rPr>
        <w:t>затем группируя</w:t>
      </w:r>
      <w:r>
        <w:rPr>
          <w:rFonts w:ascii="Times New Roman" w:hAnsi="Times New Roman" w:cs="Times New Roman"/>
          <w:sz w:val="28"/>
          <w:szCs w:val="28"/>
        </w:rPr>
        <w:t xml:space="preserve"> члены с одинаковыми коэффициентами</w:t>
      </w:r>
      <w:r w:rsidR="003825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82569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8256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38256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25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382569" w:rsidRPr="00382569">
        <w:rPr>
          <w:rFonts w:ascii="Times New Roman" w:hAnsi="Times New Roman" w:cs="Times New Roman"/>
          <w:sz w:val="28"/>
          <w:szCs w:val="28"/>
        </w:rPr>
        <w:t>+</w:t>
      </w:r>
      <w:r w:rsidR="003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56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82569" w:rsidRPr="00382569">
        <w:rPr>
          <w:rFonts w:ascii="Times New Roman" w:hAnsi="Times New Roman" w:cs="Times New Roman"/>
          <w:sz w:val="28"/>
          <w:szCs w:val="28"/>
        </w:rPr>
        <w:t>/</w:t>
      </w:r>
      <w:r w:rsidR="003825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256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25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25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>+1/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25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2569">
        <w:rPr>
          <w:rFonts w:ascii="Times New Roman" w:hAnsi="Times New Roman" w:cs="Times New Roman"/>
          <w:sz w:val="28"/>
          <w:szCs w:val="28"/>
        </w:rPr>
        <w:t>+1/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2569">
        <w:rPr>
          <w:rFonts w:ascii="Times New Roman" w:hAnsi="Times New Roman" w:cs="Times New Roman"/>
          <w:sz w:val="28"/>
          <w:szCs w:val="28"/>
        </w:rPr>
        <w:t>)</w:t>
      </w:r>
      <w:r w:rsidR="00382569" w:rsidRPr="00382569">
        <w:rPr>
          <w:rFonts w:ascii="Times New Roman" w:hAnsi="Times New Roman" w:cs="Times New Roman"/>
          <w:sz w:val="28"/>
          <w:szCs w:val="28"/>
        </w:rPr>
        <w:t>+</w:t>
      </w:r>
      <w:r w:rsidR="003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2569" w:rsidRPr="00382569">
        <w:rPr>
          <w:rFonts w:ascii="Times New Roman" w:hAnsi="Times New Roman" w:cs="Times New Roman"/>
          <w:sz w:val="28"/>
          <w:szCs w:val="28"/>
        </w:rPr>
        <w:t>=0</w:t>
      </w:r>
    </w:p>
    <w:p w:rsidR="00382569" w:rsidRDefault="00382569" w:rsidP="00C9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новую переменную</w:t>
      </w:r>
    </w:p>
    <w:p w:rsidR="00382569" w:rsidRPr="00382569" w:rsidRDefault="00382569" w:rsidP="00C903B6">
      <w:pPr>
        <w:rPr>
          <w:rFonts w:ascii="Times New Roman" w:hAnsi="Times New Roman" w:cs="Times New Roman"/>
          <w:sz w:val="28"/>
          <w:szCs w:val="28"/>
        </w:rPr>
      </w:pPr>
      <w:r w:rsidRPr="00382569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382569">
        <w:rPr>
          <w:rFonts w:ascii="Times New Roman" w:hAnsi="Times New Roman" w:cs="Times New Roman"/>
          <w:sz w:val="28"/>
          <w:szCs w:val="28"/>
        </w:rPr>
        <w:t xml:space="preserve">= </w:t>
      </w:r>
      <w:r w:rsidRPr="00382569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382569">
        <w:rPr>
          <w:rFonts w:ascii="Times New Roman" w:hAnsi="Times New Roman" w:cs="Times New Roman"/>
          <w:sz w:val="28"/>
          <w:szCs w:val="28"/>
        </w:rPr>
        <w:t>+1/</w:t>
      </w:r>
      <w:r w:rsidRPr="00382569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382569">
        <w:rPr>
          <w:rFonts w:ascii="Times New Roman" w:hAnsi="Times New Roman" w:cs="Times New Roman"/>
          <w:sz w:val="28"/>
          <w:szCs w:val="28"/>
        </w:rPr>
        <w:t xml:space="preserve">   </w:t>
      </w:r>
      <w:r w:rsidRPr="00382569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 xml:space="preserve">-2= </w:t>
      </w:r>
      <w:r w:rsidRPr="00382569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2569">
        <w:rPr>
          <w:rFonts w:ascii="Times New Roman" w:hAnsi="Times New Roman" w:cs="Times New Roman"/>
          <w:sz w:val="28"/>
          <w:szCs w:val="28"/>
        </w:rPr>
        <w:t>+1/</w:t>
      </w:r>
      <w:r w:rsidRPr="00382569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38256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82569" w:rsidRDefault="00382569" w:rsidP="00C9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382569">
        <w:rPr>
          <w:rFonts w:ascii="Times New Roman" w:hAnsi="Times New Roman" w:cs="Times New Roman"/>
          <w:sz w:val="28"/>
          <w:szCs w:val="28"/>
        </w:rPr>
        <w:t xml:space="preserve"> </w:t>
      </w:r>
      <w:r w:rsidRPr="00382569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38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получим квадратное уравнение</w:t>
      </w:r>
    </w:p>
    <w:p w:rsidR="00382569" w:rsidRPr="00382569" w:rsidRDefault="00382569" w:rsidP="00C903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+by+c-2a=0</w:t>
      </w:r>
      <w:bookmarkStart w:id="0" w:name="_GoBack"/>
      <w:bookmarkEnd w:id="0"/>
    </w:p>
    <w:p w:rsidR="00C903B6" w:rsidRPr="00382569" w:rsidRDefault="00C903B6" w:rsidP="00C903B6">
      <w:pPr>
        <w:rPr>
          <w:rFonts w:ascii="Times New Roman" w:hAnsi="Times New Roman" w:cs="Times New Roman"/>
          <w:sz w:val="28"/>
          <w:szCs w:val="28"/>
        </w:rPr>
      </w:pPr>
    </w:p>
    <w:p w:rsidR="00C903B6" w:rsidRPr="00382569" w:rsidRDefault="00C903B6" w:rsidP="00C903B6">
      <w:pPr>
        <w:rPr>
          <w:rFonts w:ascii="Times New Roman" w:hAnsi="Times New Roman" w:cs="Times New Roman"/>
          <w:b/>
          <w:sz w:val="28"/>
          <w:szCs w:val="28"/>
        </w:rPr>
      </w:pPr>
    </w:p>
    <w:p w:rsidR="00C903B6" w:rsidRPr="00382569" w:rsidRDefault="00C903B6" w:rsidP="006C7F51">
      <w:pPr>
        <w:rPr>
          <w:rFonts w:ascii="Times New Roman" w:hAnsi="Times New Roman" w:cs="Times New Roman"/>
          <w:sz w:val="28"/>
          <w:szCs w:val="28"/>
        </w:rPr>
      </w:pPr>
    </w:p>
    <w:sectPr w:rsidR="00C903B6" w:rsidRPr="00382569" w:rsidSect="00382569">
      <w:pgSz w:w="16838" w:h="11906" w:orient="landscape"/>
      <w:pgMar w:top="850" w:right="678" w:bottom="156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77B"/>
    <w:rsid w:val="00371E05"/>
    <w:rsid w:val="00382569"/>
    <w:rsid w:val="003F7FA2"/>
    <w:rsid w:val="006C7F51"/>
    <w:rsid w:val="00797931"/>
    <w:rsid w:val="00855F3F"/>
    <w:rsid w:val="009B1D5F"/>
    <w:rsid w:val="00C074B1"/>
    <w:rsid w:val="00C2084A"/>
    <w:rsid w:val="00C903B6"/>
    <w:rsid w:val="00DA777B"/>
    <w:rsid w:val="00D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27BAE-D3A3-46F4-B725-7016041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Sosh3</cp:lastModifiedBy>
  <cp:revision>6</cp:revision>
  <cp:lastPrinted>2018-02-28T10:06:00Z</cp:lastPrinted>
  <dcterms:created xsi:type="dcterms:W3CDTF">2018-02-27T23:07:00Z</dcterms:created>
  <dcterms:modified xsi:type="dcterms:W3CDTF">2018-04-09T11:43:00Z</dcterms:modified>
</cp:coreProperties>
</file>